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0CD67B">
      <w:pPr>
        <w:widowControl/>
        <w:tabs>
          <w:tab w:val="left" w:pos="3514"/>
          <w:tab w:val="left" w:pos="4382"/>
        </w:tabs>
        <w:spacing w:before="78" w:beforeLines="25" w:after="156" w:afterLines="50" w:line="360" w:lineRule="auto"/>
        <w:ind w:firstLine="212" w:firstLineChars="38"/>
        <w:jc w:val="center"/>
        <w:rPr>
          <w:rFonts w:hint="default" w:ascii="方正小标宋简体" w:hAnsi="方正小标宋简体" w:eastAsia="方正小标宋简体" w:cs="方正小标宋简体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Cs/>
          <w:sz w:val="56"/>
          <w:szCs w:val="32"/>
          <w:lang w:val="en-US" w:eastAsia="zh-CN"/>
        </w:rPr>
        <w:t>专业学位研究生教学案例库建设项目</w:t>
      </w:r>
      <w:r>
        <w:rPr>
          <w:rFonts w:hint="eastAsia" w:ascii="Times New Roman" w:hAnsi="Times New Roman" w:eastAsia="方正小标宋简体" w:cs="Times New Roman"/>
          <w:bCs/>
          <w:sz w:val="56"/>
          <w:szCs w:val="32"/>
          <w:lang w:val="en-US" w:eastAsia="zh-CN"/>
        </w:rPr>
        <w:t>教学案例汇编</w:t>
      </w:r>
    </w:p>
    <w:p w14:paraId="7F12429B">
      <w:pPr>
        <w:widowControl/>
        <w:spacing w:line="360" w:lineRule="auto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Cs/>
          <w:sz w:val="32"/>
          <w:szCs w:val="32"/>
          <w:lang w:val="en-US" w:eastAsia="zh-CN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6083"/>
      </w:tblGrid>
      <w:tr w14:paraId="13857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08E2E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项目编号：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69D1D">
            <w:pPr>
              <w:jc w:val="both"/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</w:p>
        </w:tc>
      </w:tr>
      <w:tr w14:paraId="02CBE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F3C88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项目名称：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FD8F2">
            <w:pPr>
              <w:jc w:val="both"/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</w:p>
        </w:tc>
      </w:tr>
      <w:tr w14:paraId="6C3AE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6062E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项目主持人：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DFCB0">
            <w:pPr>
              <w:jc w:val="both"/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</w:p>
        </w:tc>
      </w:tr>
      <w:tr w14:paraId="65BC4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85210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学校名称：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B6D32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华南师范大学</w:t>
            </w:r>
          </w:p>
        </w:tc>
      </w:tr>
      <w:tr w14:paraId="30C8E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5F0B5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学院名称：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3B57F">
            <w:pPr>
              <w:jc w:val="both"/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</w:p>
        </w:tc>
      </w:tr>
      <w:tr w14:paraId="72CC1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2D57A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立项时间：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D968D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年  月</w:t>
            </w:r>
          </w:p>
        </w:tc>
      </w:tr>
      <w:tr w14:paraId="277D8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E21A8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结题时间：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D5463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2026年6月</w:t>
            </w:r>
          </w:p>
        </w:tc>
      </w:tr>
      <w:tr w14:paraId="5E71E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A35E8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学位层次：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EA29A">
            <w:pPr>
              <w:jc w:val="both"/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□专业博士  □专业硕士</w:t>
            </w:r>
          </w:p>
        </w:tc>
      </w:tr>
      <w:tr w14:paraId="082E0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8E4A3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专业学位类别：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4B2B4">
            <w:pPr>
              <w:jc w:val="both"/>
              <w:rPr>
                <w:rFonts w:hint="default" w:ascii="Times New Roman" w:hAnsi="Times New Roman" w:eastAsia="仿宋_GB2312" w:cs="Times New Roman"/>
                <w:bCs/>
                <w:color w:val="FF0000"/>
                <w:sz w:val="28"/>
                <w:szCs w:val="28"/>
                <w:lang w:val="en-US" w:eastAsia="zh-CN"/>
              </w:rPr>
            </w:pPr>
          </w:p>
        </w:tc>
      </w:tr>
      <w:tr w14:paraId="33FCA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D107E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专业学位领域：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AFAA0">
            <w:pPr>
              <w:jc w:val="both"/>
              <w:rPr>
                <w:rFonts w:hint="default" w:ascii="Times New Roman" w:hAnsi="Times New Roman" w:eastAsia="仿宋_GB2312" w:cs="Times New Roman"/>
                <w:bCs/>
                <w:color w:val="FF0000"/>
                <w:sz w:val="28"/>
                <w:szCs w:val="28"/>
                <w:lang w:val="en-US" w:eastAsia="zh-CN"/>
              </w:rPr>
            </w:pPr>
          </w:p>
        </w:tc>
      </w:tr>
      <w:tr w14:paraId="38889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B65AF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适用课程</w:t>
            </w: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：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3700D">
            <w:pPr>
              <w:jc w:val="both"/>
              <w:rPr>
                <w:rFonts w:hint="default" w:ascii="Times New Roman" w:hAnsi="Times New Roman" w:eastAsia="仿宋_GB2312" w:cs="Times New Roman"/>
                <w:bCs/>
                <w:color w:val="FF0000"/>
                <w:sz w:val="28"/>
                <w:szCs w:val="28"/>
                <w:lang w:val="en-US" w:eastAsia="zh-CN"/>
              </w:rPr>
            </w:pPr>
          </w:p>
        </w:tc>
      </w:tr>
    </w:tbl>
    <w:p w14:paraId="6CFF4D6F">
      <w:pPr>
        <w:jc w:val="center"/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</w:p>
    <w:p w14:paraId="1BCD1BD0">
      <w:pPr>
        <w:jc w:val="center"/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t>2026年 研究生院</w:t>
      </w:r>
      <w:bookmarkStart w:id="30" w:name="_GoBack"/>
      <w:bookmarkEnd w:id="30"/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t>制</w:t>
      </w:r>
    </w:p>
    <w:p w14:paraId="732F2932">
      <w:pP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br w:type="page"/>
      </w:r>
    </w:p>
    <w:p w14:paraId="023E35E3">
      <w:pPr>
        <w:spacing w:before="0" w:beforeLines="0" w:after="0" w:afterLines="0" w:line="240" w:lineRule="auto"/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教学案例库信息页</w:t>
      </w:r>
    </w:p>
    <w:p w14:paraId="6BBD1650">
      <w:pPr>
        <w:jc w:val="both"/>
        <w:rPr>
          <w:rFonts w:hint="default" w:ascii="黑体" w:hAnsi="黑体" w:eastAsia="黑体" w:cs="黑体"/>
          <w:bCs/>
          <w:sz w:val="32"/>
          <w:szCs w:val="22"/>
          <w:lang w:val="en-US" w:eastAsia="zh-CN"/>
        </w:rPr>
      </w:pPr>
    </w:p>
    <w:tbl>
      <w:tblPr>
        <w:tblStyle w:val="7"/>
        <w:tblW w:w="92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3817"/>
        <w:gridCol w:w="1383"/>
        <w:gridCol w:w="3017"/>
      </w:tblGrid>
      <w:tr w14:paraId="3E393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  <w:vAlign w:val="center"/>
          </w:tcPr>
          <w:p w14:paraId="5FF4EE9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br w:type="page"/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案例号</w:t>
            </w:r>
          </w:p>
        </w:tc>
        <w:tc>
          <w:tcPr>
            <w:tcW w:w="3817" w:type="dxa"/>
            <w:vAlign w:val="center"/>
          </w:tcPr>
          <w:p w14:paraId="3B15ADDC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案例名称</w:t>
            </w:r>
          </w:p>
        </w:tc>
        <w:tc>
          <w:tcPr>
            <w:tcW w:w="1383" w:type="dxa"/>
            <w:vAlign w:val="center"/>
          </w:tcPr>
          <w:p w14:paraId="5927D72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案例是否原创</w:t>
            </w:r>
          </w:p>
        </w:tc>
        <w:tc>
          <w:tcPr>
            <w:tcW w:w="3017" w:type="dxa"/>
            <w:vAlign w:val="center"/>
          </w:tcPr>
          <w:p w14:paraId="42CCE60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是否已被收录（如“是”，请填写收录单位）</w:t>
            </w:r>
          </w:p>
        </w:tc>
      </w:tr>
      <w:tr w14:paraId="01714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020588F6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3817" w:type="dxa"/>
          </w:tcPr>
          <w:p w14:paraId="40013A16">
            <w:pPr>
              <w:spacing w:line="360" w:lineRule="auto"/>
              <w:jc w:val="center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3" w:type="dxa"/>
          </w:tcPr>
          <w:p w14:paraId="190FC297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7" w:type="dxa"/>
          </w:tcPr>
          <w:p w14:paraId="16C7AB22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A37A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3BB7C0AC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  <w:t>02</w:t>
            </w:r>
          </w:p>
        </w:tc>
        <w:tc>
          <w:tcPr>
            <w:tcW w:w="3817" w:type="dxa"/>
          </w:tcPr>
          <w:p w14:paraId="0D27F8D4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3" w:type="dxa"/>
          </w:tcPr>
          <w:p w14:paraId="6E5A2E02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7" w:type="dxa"/>
          </w:tcPr>
          <w:p w14:paraId="060ACC85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D9BB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1C2C3DFC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  <w:t>03</w:t>
            </w:r>
          </w:p>
        </w:tc>
        <w:tc>
          <w:tcPr>
            <w:tcW w:w="3817" w:type="dxa"/>
          </w:tcPr>
          <w:p w14:paraId="4B038C20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3" w:type="dxa"/>
          </w:tcPr>
          <w:p w14:paraId="0A5E4453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7" w:type="dxa"/>
          </w:tcPr>
          <w:p w14:paraId="0716FC81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5865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41C828A5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  <w:t>04</w:t>
            </w:r>
          </w:p>
        </w:tc>
        <w:tc>
          <w:tcPr>
            <w:tcW w:w="3817" w:type="dxa"/>
          </w:tcPr>
          <w:p w14:paraId="7A57BB83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3" w:type="dxa"/>
          </w:tcPr>
          <w:p w14:paraId="08E49C2D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7" w:type="dxa"/>
          </w:tcPr>
          <w:p w14:paraId="1C84826B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81B9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77BF372D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  <w:t>05</w:t>
            </w:r>
          </w:p>
        </w:tc>
        <w:tc>
          <w:tcPr>
            <w:tcW w:w="3817" w:type="dxa"/>
          </w:tcPr>
          <w:p w14:paraId="0A6E7BF8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3" w:type="dxa"/>
          </w:tcPr>
          <w:p w14:paraId="2773991B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7" w:type="dxa"/>
          </w:tcPr>
          <w:p w14:paraId="4ED843ED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4FA4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4F1DF104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  <w:t>06</w:t>
            </w:r>
          </w:p>
        </w:tc>
        <w:tc>
          <w:tcPr>
            <w:tcW w:w="3817" w:type="dxa"/>
          </w:tcPr>
          <w:p w14:paraId="3AF70AD7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3" w:type="dxa"/>
          </w:tcPr>
          <w:p w14:paraId="59EAAE2C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7" w:type="dxa"/>
          </w:tcPr>
          <w:p w14:paraId="5F9C75DB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4BCC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7033977F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  <w:t>07</w:t>
            </w:r>
          </w:p>
        </w:tc>
        <w:tc>
          <w:tcPr>
            <w:tcW w:w="3817" w:type="dxa"/>
          </w:tcPr>
          <w:p w14:paraId="2C2B8F72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3" w:type="dxa"/>
          </w:tcPr>
          <w:p w14:paraId="51863FA0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7" w:type="dxa"/>
          </w:tcPr>
          <w:p w14:paraId="45ADFAC8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9E18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723A0B78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  <w:t>08</w:t>
            </w:r>
          </w:p>
        </w:tc>
        <w:tc>
          <w:tcPr>
            <w:tcW w:w="3817" w:type="dxa"/>
          </w:tcPr>
          <w:p w14:paraId="1864138A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3" w:type="dxa"/>
          </w:tcPr>
          <w:p w14:paraId="285025D8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7" w:type="dxa"/>
          </w:tcPr>
          <w:p w14:paraId="010D89C3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46B9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3D1E082D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  <w:t>09</w:t>
            </w:r>
          </w:p>
        </w:tc>
        <w:tc>
          <w:tcPr>
            <w:tcW w:w="3817" w:type="dxa"/>
          </w:tcPr>
          <w:p w14:paraId="4757EF91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3" w:type="dxa"/>
          </w:tcPr>
          <w:p w14:paraId="3EF5EB77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7" w:type="dxa"/>
          </w:tcPr>
          <w:p w14:paraId="7F628D3F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1FDB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6AEA626E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817" w:type="dxa"/>
          </w:tcPr>
          <w:p w14:paraId="0D9A734B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3" w:type="dxa"/>
          </w:tcPr>
          <w:p w14:paraId="7BCD7075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7" w:type="dxa"/>
          </w:tcPr>
          <w:p w14:paraId="4C88DA6D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330A061">
      <w:pP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</w:p>
    <w:p w14:paraId="3FF44A5F">
      <w:pPr>
        <w:jc w:val="center"/>
        <w:rPr>
          <w:rFonts w:hint="default" w:ascii="黑体" w:hAnsi="黑体" w:eastAsia="黑体" w:cs="黑体"/>
          <w:bCs/>
          <w:sz w:val="32"/>
          <w:szCs w:val="22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54010"/>
        <w15:color w:val="DBDBDB"/>
        <w:docPartObj>
          <w:docPartGallery w:val="Table of Contents"/>
          <w:docPartUnique/>
        </w:docPartObj>
      </w:sdtPr>
      <w:sdtEndPr>
        <w:rPr>
          <w:rFonts w:hint="eastAsia" w:ascii="Times New Roman" w:hAnsi="Times New Roman" w:eastAsia="仿宋_GB2312" w:cs="Times New Roman"/>
          <w:bCs/>
          <w:kern w:val="2"/>
          <w:sz w:val="21"/>
          <w:szCs w:val="24"/>
          <w:lang w:val="en-US" w:eastAsia="zh-CN" w:bidi="ar-SA"/>
        </w:rPr>
      </w:sdtEndPr>
      <w:sdtContent>
        <w:p w14:paraId="5AE3A2D3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eastAsia" w:ascii="方正小标宋简体" w:hAnsi="方正小标宋简体" w:eastAsia="方正小标宋简体" w:cs="方正小标宋简体"/>
              <w:sz w:val="44"/>
              <w:szCs w:val="44"/>
            </w:rPr>
          </w:pPr>
          <w:r>
            <w:rPr>
              <w:rFonts w:hint="eastAsia" w:ascii="方正小标宋简体" w:hAnsi="方正小标宋简体" w:eastAsia="方正小标宋简体" w:cs="方正小标宋简体"/>
              <w:sz w:val="44"/>
              <w:szCs w:val="44"/>
            </w:rPr>
            <w:t>目</w:t>
          </w:r>
          <w:r>
            <w:rPr>
              <w:rFonts w:hint="eastAsia" w:ascii="方正小标宋简体" w:hAnsi="方正小标宋简体" w:eastAsia="方正小标宋简体" w:cs="方正小标宋简体"/>
              <w:sz w:val="44"/>
              <w:szCs w:val="44"/>
              <w:lang w:val="en-US" w:eastAsia="zh-CN"/>
            </w:rPr>
            <w:t xml:space="preserve">  </w:t>
          </w:r>
          <w:r>
            <w:rPr>
              <w:rFonts w:hint="eastAsia" w:ascii="方正小标宋简体" w:hAnsi="方正小标宋简体" w:eastAsia="方正小标宋简体" w:cs="方正小标宋简体"/>
              <w:sz w:val="44"/>
              <w:szCs w:val="44"/>
            </w:rPr>
            <w:t>录</w:t>
          </w:r>
        </w:p>
        <w:p w14:paraId="763F9C45">
          <w:pPr>
            <w:pStyle w:val="4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Times New Roman" w:hAnsi="Times New Roman" w:eastAsia="仿宋_GB2312" w:cs="Times New Roman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Times New Roman" w:hAnsi="Times New Roman" w:eastAsia="仿宋_GB2312" w:cs="Times New Roman"/>
              <w:bCs/>
              <w:sz w:val="24"/>
              <w:szCs w:val="24"/>
              <w:lang w:val="en-US" w:eastAsia="zh-CN"/>
            </w:rPr>
            <w:instrText xml:space="preserve">TOC \o "1-2" \h \u </w:instrText>
          </w:r>
          <w:r>
            <w:rPr>
              <w:rFonts w:hint="eastAsia" w:ascii="Times New Roman" w:hAnsi="Times New Roman" w:eastAsia="仿宋_GB2312" w:cs="Times New Roman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_Toc11544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案例01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_Toc11544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62E7F5CC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_Toc3853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案例名称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_Toc3853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20A7F7BC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_Toc20355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《案例名称》教学指导手册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_Toc20355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2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1E6CCB3B">
          <w:pPr>
            <w:pStyle w:val="4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_Toc17103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案例02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_Toc17103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3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1DCD28E4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_Toc21459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案例名称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_Toc21459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3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78C37BBA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_Toc1343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《案例名称》教学指导手册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_Toc1343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4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4F75B306">
          <w:pPr>
            <w:pStyle w:val="4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_Toc5121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案例03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_Toc5121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5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68903952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_Toc19806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案例名称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_Toc19806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5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59C21F7C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_Toc17481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《案例名称》教学指导手册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_Toc17481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6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29349C71">
          <w:pPr>
            <w:pStyle w:val="4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_Toc15022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案例04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_Toc15022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7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3FFD2448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_Toc14717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案例名称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_Toc14717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7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6A265C08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_Toc31945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《案例名称》教学指导手册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_Toc31945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8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6F5301A1">
          <w:pPr>
            <w:pStyle w:val="4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_Toc687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案例05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_Toc687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9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2EFA35C0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_Toc5325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案例名称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_Toc5325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9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1FD77068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_Toc31094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《案例名称》教学指导手册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_Toc31094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10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13D3380F">
          <w:pPr>
            <w:pStyle w:val="4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_Toc10017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案例06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_Toc10017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11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791504D7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_Toc17694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案例名称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_Toc17694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11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519085E4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_Toc2138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《案例名称》教学指导手册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_Toc2138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12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2FF75966">
          <w:pPr>
            <w:pStyle w:val="4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_Toc28795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案例07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_Toc28795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13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4074034F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_Toc17994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案例名称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_Toc17994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13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7B86F0FD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_Toc28475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《案例名称》教学指导手册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_Toc28475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14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62879C00">
          <w:pPr>
            <w:pStyle w:val="4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_Toc13947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案例08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_Toc13947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15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276B5B70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_Toc5870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案例名称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_Toc5870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15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1EDF6959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_Toc7598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《案例名称》教学指导手册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_Toc7598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16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2C125ECA">
          <w:pPr>
            <w:pStyle w:val="4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_Toc28951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案例09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_Toc28951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17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7C81B26D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_Toc24589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案例名称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_Toc24589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17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225B6614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_Toc14088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《案例名称》教学指导手册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_Toc14088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18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2FF9E16E">
          <w:pPr>
            <w:pStyle w:val="4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_Toc26674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案例10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_Toc26674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19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1C7E9478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_Toc3412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案例名称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_Toc3412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19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4F30649C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_Toc9017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《案例名称》教学指导手册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_Toc9017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20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22090A67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Times New Roman" w:hAnsi="Times New Roman" w:eastAsia="仿宋_GB2312" w:cs="Times New Roman"/>
              <w:bCs/>
              <w:kern w:val="2"/>
              <w:sz w:val="21"/>
              <w:szCs w:val="24"/>
              <w:lang w:val="en-US" w:eastAsia="zh-CN" w:bidi="ar-SA"/>
            </w:rPr>
          </w:pPr>
          <w:r>
            <w:rPr>
              <w:rFonts w:hint="eastAsia" w:ascii="Times New Roman" w:hAnsi="Times New Roman" w:eastAsia="仿宋_GB2312" w:cs="Times New Roman"/>
              <w:bCs/>
              <w:szCs w:val="24"/>
              <w:lang w:val="en-US" w:eastAsia="zh-CN"/>
            </w:rPr>
            <w:fldChar w:fldCharType="end"/>
          </w:r>
        </w:p>
      </w:sdtContent>
    </w:sdt>
    <w:p w14:paraId="4CF8707E">
      <w:pPr>
        <w:rPr>
          <w:rFonts w:hint="eastAsia" w:ascii="Times New Roman" w:hAnsi="Times New Roman" w:eastAsia="仿宋_GB2312" w:cs="Times New Roman"/>
          <w:bCs/>
          <w:kern w:val="2"/>
          <w:sz w:val="21"/>
          <w:szCs w:val="24"/>
          <w:lang w:val="en-US" w:eastAsia="zh-CN" w:bidi="ar-SA"/>
        </w:rPr>
      </w:pPr>
    </w:p>
    <w:p w14:paraId="6A60D1B6">
      <w:pPr>
        <w:jc w:val="left"/>
        <w:outlineLvl w:val="0"/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 w:start="1"/>
          <w:cols w:space="425" w:num="1"/>
          <w:docGrid w:type="lines" w:linePitch="312" w:charSpace="0"/>
        </w:sectPr>
      </w:pPr>
    </w:p>
    <w:p w14:paraId="2B98A707">
      <w:pPr>
        <w:jc w:val="left"/>
        <w:outlineLvl w:val="0"/>
        <w:rPr>
          <w:rFonts w:hint="default" w:ascii="黑体" w:hAnsi="黑体" w:eastAsia="黑体" w:cs="黑体"/>
          <w:bCs/>
          <w:sz w:val="32"/>
          <w:szCs w:val="22"/>
          <w:lang w:val="en-US" w:eastAsia="zh-CN"/>
        </w:rPr>
      </w:pPr>
      <w:bookmarkStart w:id="0" w:name="_Toc11544"/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t>案例01</w:t>
      </w:r>
      <w:bookmarkEnd w:id="0"/>
    </w:p>
    <w:p w14:paraId="592E5789">
      <w:pPr>
        <w:jc w:val="center"/>
        <w:outlineLvl w:val="1"/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bookmarkStart w:id="1" w:name="_Toc3853"/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案例名称</w:t>
      </w:r>
      <w:bookmarkEnd w:id="1"/>
    </w:p>
    <w:p w14:paraId="6DE7A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摘要：</w:t>
      </w:r>
    </w:p>
    <w:p w14:paraId="795CB0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Abstract:</w:t>
      </w:r>
    </w:p>
    <w:p w14:paraId="622074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关键词：</w:t>
      </w:r>
    </w:p>
    <w:p w14:paraId="66F1C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>Key Words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:</w:t>
      </w:r>
    </w:p>
    <w:p w14:paraId="695B27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</w:p>
    <w:p w14:paraId="45BAC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.</w:t>
      </w:r>
    </w:p>
    <w:p w14:paraId="36FB0C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</w:p>
    <w:p w14:paraId="4CA4A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1.1</w:t>
      </w:r>
    </w:p>
    <w:p w14:paraId="574E48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631054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1.2</w:t>
      </w:r>
    </w:p>
    <w:p w14:paraId="7048F7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58E46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1.3</w:t>
      </w:r>
    </w:p>
    <w:p w14:paraId="3EE07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14FAA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  <w:t>2.</w:t>
      </w:r>
    </w:p>
    <w:p w14:paraId="2260F6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</w:p>
    <w:p w14:paraId="4B0485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2.1</w:t>
      </w:r>
    </w:p>
    <w:p w14:paraId="3EE42B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63215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2.2</w:t>
      </w:r>
    </w:p>
    <w:p w14:paraId="1F6139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6AF9D1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2.3</w:t>
      </w:r>
    </w:p>
    <w:p w14:paraId="5BCC42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1D3C75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</w:p>
    <w:p w14:paraId="429608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……</w:t>
      </w:r>
    </w:p>
    <w:p w14:paraId="1D7AD7FF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bookmarkStart w:id="2" w:name="_Toc20355"/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《案例名称》教学指导手册</w:t>
      </w:r>
      <w:bookmarkEnd w:id="2"/>
    </w:p>
    <w:p w14:paraId="13A4E107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1.教学目标</w:t>
      </w:r>
    </w:p>
    <w:p w14:paraId="5A238EAD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包含授课对象、适用课程、具体目标等。</w:t>
      </w:r>
    </w:p>
    <w:p w14:paraId="48FB62CA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2.启发思考题</w:t>
      </w:r>
    </w:p>
    <w:p w14:paraId="7D9719EC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根据教学目标和案例内容提出有针对性的课堂讨论问题，5-6 题为宜。</w:t>
      </w:r>
    </w:p>
    <w:p w14:paraId="1792F722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3.分析思路</w:t>
      </w:r>
    </w:p>
    <w:p w14:paraId="031458B9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展示案例分析的逻辑结构，体现案例问题、相关知识点和理论内在的逻辑关系。最好能以图示方式呈现。</w:t>
      </w:r>
    </w:p>
    <w:p w14:paraId="60394575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4.案例分析</w:t>
      </w:r>
    </w:p>
    <w:p w14:paraId="5E4863B9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基于启发思考题，选取适宜的理论、分析方法和工具对案例进行分析。</w:t>
      </w:r>
    </w:p>
    <w:p w14:paraId="7E79C046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5.课堂设计</w:t>
      </w:r>
    </w:p>
    <w:p w14:paraId="65065887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包括时间安排、教学形式与环节设计等， 必要时可附有板书计划。</w:t>
      </w:r>
    </w:p>
    <w:p w14:paraId="2413170B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6.要点汇总</w:t>
      </w:r>
    </w:p>
    <w:p w14:paraId="32D6AB1E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梳理案例涉及的主要教学知识点、总结和淬炼隐含的案例启示等。</w:t>
      </w:r>
    </w:p>
    <w:p w14:paraId="1E765CFC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7.前置阅读</w:t>
      </w:r>
    </w:p>
    <w:p w14:paraId="7F796003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前置阅读的文献应紧密结合案例内容与教学目标，具有权威性，有助于案例的理解、分析与讨论，考虑理论与实践的结合，数量 5-7 个为宜。</w:t>
      </w:r>
    </w:p>
    <w:p w14:paraId="0C9DFF7A">
      <w:pPr>
        <w:pStyle w:val="9"/>
        <w:widowControl/>
        <w:spacing w:line="560" w:lineRule="exact"/>
        <w:ind w:left="0" w:leftChars="0" w:firstLine="0" w:firstLineChars="0"/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8.附件</w:t>
      </w:r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br w:type="page"/>
      </w:r>
    </w:p>
    <w:p w14:paraId="1CC4D315">
      <w:pPr>
        <w:jc w:val="left"/>
        <w:outlineLvl w:val="0"/>
        <w:rPr>
          <w:rFonts w:hint="default" w:ascii="黑体" w:hAnsi="黑体" w:eastAsia="黑体" w:cs="黑体"/>
          <w:bCs/>
          <w:sz w:val="32"/>
          <w:szCs w:val="22"/>
          <w:lang w:val="en-US" w:eastAsia="zh-CN"/>
        </w:rPr>
      </w:pPr>
      <w:bookmarkStart w:id="3" w:name="_Toc17103"/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t>案例02</w:t>
      </w:r>
      <w:bookmarkEnd w:id="3"/>
    </w:p>
    <w:p w14:paraId="05533285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bookmarkStart w:id="4" w:name="_Toc21459"/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案例名称</w:t>
      </w:r>
      <w:bookmarkEnd w:id="4"/>
    </w:p>
    <w:p w14:paraId="766A21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bookmarkStart w:id="5" w:name="_Toc1343"/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摘要：</w:t>
      </w:r>
    </w:p>
    <w:p w14:paraId="1D328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Abstract:</w:t>
      </w:r>
    </w:p>
    <w:p w14:paraId="211167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关键词：</w:t>
      </w:r>
    </w:p>
    <w:p w14:paraId="75904E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>Key Words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:</w:t>
      </w:r>
    </w:p>
    <w:p w14:paraId="2BE44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</w:p>
    <w:p w14:paraId="33874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.</w:t>
      </w:r>
    </w:p>
    <w:p w14:paraId="4CA6DC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</w:p>
    <w:p w14:paraId="5BB81B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1.1</w:t>
      </w:r>
    </w:p>
    <w:p w14:paraId="7614F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43EEF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1.2</w:t>
      </w:r>
    </w:p>
    <w:p w14:paraId="260745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4BA516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1.3</w:t>
      </w:r>
    </w:p>
    <w:p w14:paraId="375537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7C045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  <w:t>2.</w:t>
      </w:r>
    </w:p>
    <w:p w14:paraId="5B37C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</w:p>
    <w:p w14:paraId="164B6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2.1</w:t>
      </w:r>
    </w:p>
    <w:p w14:paraId="6A0B6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17346E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2.2</w:t>
      </w:r>
    </w:p>
    <w:p w14:paraId="0A682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71764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2.3</w:t>
      </w:r>
    </w:p>
    <w:p w14:paraId="22233C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0B004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</w:p>
    <w:p w14:paraId="7845A7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  <w:sectPr>
          <w:footerReference r:id="rId6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……</w:t>
      </w:r>
    </w:p>
    <w:p w14:paraId="1225CA4C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《案例名称》教学指导手册</w:t>
      </w:r>
      <w:bookmarkEnd w:id="5"/>
    </w:p>
    <w:p w14:paraId="6ED38108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1.教学目标</w:t>
      </w:r>
    </w:p>
    <w:p w14:paraId="0E18E9E0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包含授课对象、适用课程、具体目标等。</w:t>
      </w:r>
    </w:p>
    <w:p w14:paraId="178A1FCE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2.启发思考题</w:t>
      </w:r>
    </w:p>
    <w:p w14:paraId="0075BF44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根据教学目标和案例内容提出有针对性的课堂讨论问题，5-6 题为宜。</w:t>
      </w:r>
    </w:p>
    <w:p w14:paraId="79CB92C9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3.分析思路</w:t>
      </w:r>
    </w:p>
    <w:p w14:paraId="08B2D541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展示案例分析的逻辑结构，体现案例问题、相关知识点和理论内在的逻辑关系。最好能以图示方式呈现。</w:t>
      </w:r>
    </w:p>
    <w:p w14:paraId="77965CE3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4.案例分析</w:t>
      </w:r>
    </w:p>
    <w:p w14:paraId="699ED00F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基于启发思考题，选取适宜的理论、分析方法和工具对案例进行分析。</w:t>
      </w:r>
    </w:p>
    <w:p w14:paraId="46DED02F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5.课堂设计</w:t>
      </w:r>
    </w:p>
    <w:p w14:paraId="6B3AFF57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包括时间安排、教学形式与环节设计等， 必要时可附有板书计划。</w:t>
      </w:r>
    </w:p>
    <w:p w14:paraId="5604AA2A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6.要点汇总</w:t>
      </w:r>
    </w:p>
    <w:p w14:paraId="1DF93CF9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梳理案例涉及的主要教学知识点、总结和淬炼隐含的案例启示等。</w:t>
      </w:r>
    </w:p>
    <w:p w14:paraId="2CC02575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7.前置阅读</w:t>
      </w:r>
    </w:p>
    <w:p w14:paraId="1632BD05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前置阅读的文献应紧密结合案例内容与教学目标，具有权威性，有助于案例的理解、分析与讨论，考虑理论与实践的结合，数量 5-7 个为宜。</w:t>
      </w:r>
    </w:p>
    <w:p w14:paraId="7D39AC00">
      <w:pPr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8.附件</w:t>
      </w:r>
      <w:r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  <w:br w:type="page"/>
      </w:r>
    </w:p>
    <w:p w14:paraId="4D8FA4AC">
      <w:pPr>
        <w:jc w:val="left"/>
        <w:outlineLvl w:val="0"/>
        <w:rPr>
          <w:rFonts w:hint="default" w:ascii="黑体" w:hAnsi="黑体" w:eastAsia="黑体" w:cs="黑体"/>
          <w:bCs/>
          <w:sz w:val="32"/>
          <w:szCs w:val="22"/>
          <w:lang w:val="en-US" w:eastAsia="zh-CN"/>
        </w:rPr>
      </w:pPr>
      <w:bookmarkStart w:id="6" w:name="_Toc5121"/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t>案例03</w:t>
      </w:r>
      <w:bookmarkEnd w:id="6"/>
    </w:p>
    <w:p w14:paraId="23B903E6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bookmarkStart w:id="7" w:name="_Toc19806"/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案例名称</w:t>
      </w:r>
      <w:bookmarkEnd w:id="7"/>
    </w:p>
    <w:p w14:paraId="3E509B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摘要：</w:t>
      </w:r>
    </w:p>
    <w:p w14:paraId="68040B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Abstract:</w:t>
      </w:r>
    </w:p>
    <w:p w14:paraId="5B702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关键词：</w:t>
      </w:r>
    </w:p>
    <w:p w14:paraId="084A05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>Key Words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:</w:t>
      </w:r>
    </w:p>
    <w:p w14:paraId="4A88D1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</w:p>
    <w:p w14:paraId="1D7E9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.</w:t>
      </w:r>
    </w:p>
    <w:p w14:paraId="1F047F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</w:p>
    <w:p w14:paraId="6B6C8F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1.1</w:t>
      </w:r>
    </w:p>
    <w:p w14:paraId="53871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1BE5D9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1.2</w:t>
      </w:r>
    </w:p>
    <w:p w14:paraId="2D16C3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5815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1.3</w:t>
      </w:r>
    </w:p>
    <w:p w14:paraId="0C964E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7226E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  <w:t>2.</w:t>
      </w:r>
    </w:p>
    <w:p w14:paraId="53595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</w:p>
    <w:p w14:paraId="1759FB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2.1</w:t>
      </w:r>
    </w:p>
    <w:p w14:paraId="5390F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1BC51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2.2</w:t>
      </w:r>
    </w:p>
    <w:p w14:paraId="47F70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75066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2.3</w:t>
      </w:r>
    </w:p>
    <w:p w14:paraId="13239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7FEE8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</w:p>
    <w:p w14:paraId="44A025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  <w:sectPr>
          <w:footerReference r:id="rId7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……</w:t>
      </w:r>
    </w:p>
    <w:p w14:paraId="1ED1CD9C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bookmarkStart w:id="8" w:name="_Toc17481"/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《案例名称》教学指导手册</w:t>
      </w:r>
      <w:bookmarkEnd w:id="8"/>
    </w:p>
    <w:p w14:paraId="78792F52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1.教学目标</w:t>
      </w:r>
    </w:p>
    <w:p w14:paraId="323877DA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包含授课对象、适用课程、具体目标等。</w:t>
      </w:r>
    </w:p>
    <w:p w14:paraId="67107A61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2.启发思考题</w:t>
      </w:r>
    </w:p>
    <w:p w14:paraId="68795A6B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根据教学目标和案例内容提出有针对性的课堂讨论问题，5-6 题为宜。</w:t>
      </w:r>
    </w:p>
    <w:p w14:paraId="291C78F7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3.分析思路</w:t>
      </w:r>
    </w:p>
    <w:p w14:paraId="6A538F0D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展示案例分析的逻辑结构，体现案例问题、相关知识点和理论内在的逻辑关系。最好能以图示方式呈现。</w:t>
      </w:r>
    </w:p>
    <w:p w14:paraId="1C9FFFAD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4.案例分析</w:t>
      </w:r>
    </w:p>
    <w:p w14:paraId="6D94EE27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基于启发思考题，选取适宜的理论、分析方法和工具对案例进行分析。</w:t>
      </w:r>
    </w:p>
    <w:p w14:paraId="660603B8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5.课堂设计</w:t>
      </w:r>
    </w:p>
    <w:p w14:paraId="4EE3AC61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包括时间安排、教学形式与环节设计等， 必要时可附有板书计划。</w:t>
      </w:r>
    </w:p>
    <w:p w14:paraId="6B0E0156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6.要点汇总</w:t>
      </w:r>
    </w:p>
    <w:p w14:paraId="4546004A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梳理案例涉及的主要教学知识点、总结和淬炼隐含的案例启示等。</w:t>
      </w:r>
    </w:p>
    <w:p w14:paraId="0BC6E2B7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7.前置阅读</w:t>
      </w:r>
    </w:p>
    <w:p w14:paraId="47F5FCDC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前置阅读的文献应紧密结合案例内容与教学目标，具有权威性，有助于案例的理解、分析与讨论，考虑理论与实践的结合，数量 5-7 个为宜。</w:t>
      </w:r>
    </w:p>
    <w:p w14:paraId="6CEA296C">
      <w:pPr>
        <w:jc w:val="both"/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8.附件</w:t>
      </w:r>
    </w:p>
    <w:p w14:paraId="0D84B8E7">
      <w:pPr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  <w:br w:type="page"/>
      </w:r>
    </w:p>
    <w:p w14:paraId="448AF3DF">
      <w:pPr>
        <w:jc w:val="left"/>
        <w:outlineLvl w:val="0"/>
        <w:rPr>
          <w:rFonts w:hint="default" w:ascii="黑体" w:hAnsi="黑体" w:eastAsia="黑体" w:cs="黑体"/>
          <w:bCs/>
          <w:sz w:val="32"/>
          <w:szCs w:val="22"/>
          <w:lang w:val="en-US" w:eastAsia="zh-CN"/>
        </w:rPr>
      </w:pPr>
      <w:bookmarkStart w:id="9" w:name="_Toc15022"/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t>案例04</w:t>
      </w:r>
      <w:bookmarkEnd w:id="9"/>
    </w:p>
    <w:p w14:paraId="4ACF3839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bookmarkStart w:id="10" w:name="_Toc14717"/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案例名称</w:t>
      </w:r>
      <w:bookmarkEnd w:id="10"/>
    </w:p>
    <w:p w14:paraId="083179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bookmarkStart w:id="11" w:name="_Toc31945"/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摘要：</w:t>
      </w:r>
    </w:p>
    <w:p w14:paraId="093D54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Abstract:</w:t>
      </w:r>
    </w:p>
    <w:p w14:paraId="08585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关键词：</w:t>
      </w:r>
    </w:p>
    <w:p w14:paraId="5DC54C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>Key Words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:</w:t>
      </w:r>
    </w:p>
    <w:p w14:paraId="7F2A5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</w:p>
    <w:p w14:paraId="3EE99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.</w:t>
      </w:r>
    </w:p>
    <w:p w14:paraId="6FC73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</w:p>
    <w:p w14:paraId="7A9F56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1.1</w:t>
      </w:r>
    </w:p>
    <w:p w14:paraId="2EF137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574AF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1.2</w:t>
      </w:r>
    </w:p>
    <w:p w14:paraId="04C74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7456A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1.3</w:t>
      </w:r>
    </w:p>
    <w:p w14:paraId="4A3F4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0317A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  <w:t>2.</w:t>
      </w:r>
    </w:p>
    <w:p w14:paraId="0AE495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</w:p>
    <w:p w14:paraId="26484D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2.1</w:t>
      </w:r>
    </w:p>
    <w:p w14:paraId="61409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344FC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2.2</w:t>
      </w:r>
    </w:p>
    <w:p w14:paraId="689E4E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71C986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2.3</w:t>
      </w:r>
    </w:p>
    <w:p w14:paraId="43804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49DCB5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</w:p>
    <w:p w14:paraId="20A4F6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  <w:sectPr>
          <w:footerReference r:id="rId8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……</w:t>
      </w:r>
    </w:p>
    <w:p w14:paraId="0344FAD5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《案例名称》教学指导手册</w:t>
      </w:r>
      <w:bookmarkEnd w:id="11"/>
    </w:p>
    <w:p w14:paraId="7DA754C2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1.教学目标</w:t>
      </w:r>
    </w:p>
    <w:p w14:paraId="3FBE5D4C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包含授课对象、适用课程、具体目标等。</w:t>
      </w:r>
    </w:p>
    <w:p w14:paraId="6346E8C0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2.启发思考题</w:t>
      </w:r>
    </w:p>
    <w:p w14:paraId="413AA8F0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根据教学目标和案例内容提出有针对性的课堂讨论问题，5-6 题为宜。</w:t>
      </w:r>
    </w:p>
    <w:p w14:paraId="3610A99A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3.分析思路</w:t>
      </w:r>
    </w:p>
    <w:p w14:paraId="5C65246F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展示案例分析的逻辑结构，体现案例问题、相关知识点和理论内在的逻辑关系。最好能以图示方式呈现。</w:t>
      </w:r>
    </w:p>
    <w:p w14:paraId="3E4A09AE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4.案例分析</w:t>
      </w:r>
    </w:p>
    <w:p w14:paraId="438E9BDC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基于启发思考题，选取适宜的理论、分析方法和工具对案例进行分析。</w:t>
      </w:r>
    </w:p>
    <w:p w14:paraId="67954EFD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5.课堂设计</w:t>
      </w:r>
    </w:p>
    <w:p w14:paraId="21A3B8F2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包括时间安排、教学形式与环节设计等， 必要时可附有板书计划。</w:t>
      </w:r>
    </w:p>
    <w:p w14:paraId="52E3CA43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6.要点汇总</w:t>
      </w:r>
    </w:p>
    <w:p w14:paraId="5D554FE0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梳理案例涉及的主要教学知识点、总结和淬炼隐含的案例启示等。</w:t>
      </w:r>
    </w:p>
    <w:p w14:paraId="69B42CC2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7.前置阅读</w:t>
      </w:r>
    </w:p>
    <w:p w14:paraId="27154384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前置阅读的文献应紧密结合案例内容与教学目标，具有权威性，有助于案例的理解、分析与讨论，考虑理论与实践的结合，数量 5-7 个为宜。</w:t>
      </w:r>
    </w:p>
    <w:p w14:paraId="148E507F">
      <w:pPr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8.附件</w:t>
      </w:r>
      <w:r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  <w:br w:type="page"/>
      </w:r>
    </w:p>
    <w:p w14:paraId="5CD62452">
      <w:pPr>
        <w:jc w:val="left"/>
        <w:outlineLvl w:val="0"/>
        <w:rPr>
          <w:rFonts w:hint="default" w:ascii="黑体" w:hAnsi="黑体" w:eastAsia="黑体" w:cs="黑体"/>
          <w:bCs/>
          <w:sz w:val="32"/>
          <w:szCs w:val="22"/>
          <w:lang w:val="en-US" w:eastAsia="zh-CN"/>
        </w:rPr>
      </w:pPr>
      <w:bookmarkStart w:id="12" w:name="_Toc687"/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t>案例05</w:t>
      </w:r>
      <w:bookmarkEnd w:id="12"/>
    </w:p>
    <w:p w14:paraId="0807F786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bookmarkStart w:id="13" w:name="_Toc5325"/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案例名称</w:t>
      </w:r>
      <w:bookmarkEnd w:id="13"/>
    </w:p>
    <w:p w14:paraId="77E4B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bookmarkStart w:id="14" w:name="_Toc31094"/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摘要：</w:t>
      </w:r>
    </w:p>
    <w:p w14:paraId="253E0D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Abstract:</w:t>
      </w:r>
    </w:p>
    <w:p w14:paraId="49CBD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关键词：</w:t>
      </w:r>
    </w:p>
    <w:p w14:paraId="2F5487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>Key Words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:</w:t>
      </w:r>
    </w:p>
    <w:p w14:paraId="66244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</w:p>
    <w:p w14:paraId="15EF1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.</w:t>
      </w:r>
    </w:p>
    <w:p w14:paraId="77C8F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</w:p>
    <w:p w14:paraId="06C6B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1.1</w:t>
      </w:r>
    </w:p>
    <w:p w14:paraId="7FFA91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52D16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1.2</w:t>
      </w:r>
    </w:p>
    <w:p w14:paraId="18AB89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347C6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1.3</w:t>
      </w:r>
    </w:p>
    <w:p w14:paraId="07FF6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5491C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  <w:t>2.</w:t>
      </w:r>
    </w:p>
    <w:p w14:paraId="17F3B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</w:p>
    <w:p w14:paraId="6DEBB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2.1</w:t>
      </w:r>
    </w:p>
    <w:p w14:paraId="6E312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2923C9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2.2</w:t>
      </w:r>
    </w:p>
    <w:p w14:paraId="477C87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297FBE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2.3</w:t>
      </w:r>
    </w:p>
    <w:p w14:paraId="03288C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755B5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</w:p>
    <w:p w14:paraId="0F3E1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  <w:sectPr>
          <w:footerReference r:id="rId9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……</w:t>
      </w:r>
    </w:p>
    <w:p w14:paraId="0EBAF534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《案例名称》教学指导手册</w:t>
      </w:r>
      <w:bookmarkEnd w:id="14"/>
    </w:p>
    <w:p w14:paraId="40D4A47A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1.教学目标</w:t>
      </w:r>
    </w:p>
    <w:p w14:paraId="1C5C403D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包含授课对象、适用课程、具体目标等。</w:t>
      </w:r>
    </w:p>
    <w:p w14:paraId="1EE368DF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2.启发思考题</w:t>
      </w:r>
    </w:p>
    <w:p w14:paraId="4E3080C2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根据教学目标和案例内容提出有针对性的课堂讨论问题，5-6 题为宜。</w:t>
      </w:r>
    </w:p>
    <w:p w14:paraId="07DA67B6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3.分析思路</w:t>
      </w:r>
    </w:p>
    <w:p w14:paraId="520E4A66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展示案例分析的逻辑结构，体现案例问题、相关知识点和理论内在的逻辑关系。最好能以图示方式呈现。</w:t>
      </w:r>
    </w:p>
    <w:p w14:paraId="6856F1C8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4.案例分析</w:t>
      </w:r>
    </w:p>
    <w:p w14:paraId="5349D414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基于启发思考题，选取适宜的理论、分析方法和工具对案例进行分析。</w:t>
      </w:r>
    </w:p>
    <w:p w14:paraId="55D1F1F8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5.课堂设计</w:t>
      </w:r>
    </w:p>
    <w:p w14:paraId="2BFCDFFF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包括时间安排、教学形式与环节设计等， 必要时可附有板书计划。</w:t>
      </w:r>
    </w:p>
    <w:p w14:paraId="1B79DBDE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6.要点汇总</w:t>
      </w:r>
    </w:p>
    <w:p w14:paraId="55A5016D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梳理案例涉及的主要教学知识点、总结和淬炼隐含的案例启示等。</w:t>
      </w:r>
    </w:p>
    <w:p w14:paraId="4559A1BF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7.前置阅读</w:t>
      </w:r>
    </w:p>
    <w:p w14:paraId="7614545D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前置阅读的文献应紧密结合案例内容与教学目标，具有权威性，有助于案例的理解、分析与讨论，考虑理论与实践的结合，数量 5-7 个为宜。</w:t>
      </w:r>
    </w:p>
    <w:p w14:paraId="2B384738">
      <w:pPr>
        <w:jc w:val="both"/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8.附件</w:t>
      </w:r>
    </w:p>
    <w:p w14:paraId="5EE30F7F">
      <w:pPr>
        <w:jc w:val="center"/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</w:p>
    <w:p w14:paraId="2722270D">
      <w:pPr>
        <w:outlineLvl w:val="0"/>
        <w:rPr>
          <w:rFonts w:hint="default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br w:type="page"/>
      </w:r>
      <w:bookmarkStart w:id="15" w:name="_Toc10017"/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t>案例06</w:t>
      </w:r>
      <w:bookmarkEnd w:id="15"/>
    </w:p>
    <w:p w14:paraId="6A7873A9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bookmarkStart w:id="16" w:name="_Toc17694"/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案例名称</w:t>
      </w:r>
      <w:bookmarkEnd w:id="16"/>
    </w:p>
    <w:p w14:paraId="116246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bookmarkStart w:id="17" w:name="_Toc2138"/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摘要：</w:t>
      </w:r>
    </w:p>
    <w:p w14:paraId="31883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Abstract:</w:t>
      </w:r>
    </w:p>
    <w:p w14:paraId="22F638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关键词：</w:t>
      </w:r>
    </w:p>
    <w:p w14:paraId="6B14D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>Key Words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:</w:t>
      </w:r>
    </w:p>
    <w:p w14:paraId="423DF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</w:p>
    <w:p w14:paraId="5C03DC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.</w:t>
      </w:r>
    </w:p>
    <w:p w14:paraId="73AD18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</w:p>
    <w:p w14:paraId="0D3C9B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1.1</w:t>
      </w:r>
    </w:p>
    <w:p w14:paraId="216A63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1D426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1.2</w:t>
      </w:r>
    </w:p>
    <w:p w14:paraId="28F28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50B55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1.3</w:t>
      </w:r>
    </w:p>
    <w:p w14:paraId="075CDC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4C35A4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  <w:t>2.</w:t>
      </w:r>
    </w:p>
    <w:p w14:paraId="530DC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</w:p>
    <w:p w14:paraId="73755D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2.1</w:t>
      </w:r>
    </w:p>
    <w:p w14:paraId="270B67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71D7B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2.2</w:t>
      </w:r>
    </w:p>
    <w:p w14:paraId="1B65F2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66E12E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2.3</w:t>
      </w:r>
    </w:p>
    <w:p w14:paraId="38B36A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6F3C7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</w:p>
    <w:p w14:paraId="4ADD0D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  <w:sectPr>
          <w:footerReference r:id="rId10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……</w:t>
      </w:r>
    </w:p>
    <w:p w14:paraId="76654E39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《案例名称》教学指导手册</w:t>
      </w:r>
      <w:bookmarkEnd w:id="17"/>
    </w:p>
    <w:p w14:paraId="0A560F91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1.教学目标</w:t>
      </w:r>
    </w:p>
    <w:p w14:paraId="772E23FF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包含授课对象、适用课程、具体目标等。</w:t>
      </w:r>
    </w:p>
    <w:p w14:paraId="12D36585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2.启发思考题</w:t>
      </w:r>
    </w:p>
    <w:p w14:paraId="1B6C33EB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根据教学目标和案例内容提出有针对性的课堂讨论问题，5-6 题为宜。</w:t>
      </w:r>
    </w:p>
    <w:p w14:paraId="36F7AD21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3.分析思路</w:t>
      </w:r>
    </w:p>
    <w:p w14:paraId="5F69D54C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展示案例分析的逻辑结构，体现案例问题、相关知识点和理论内在的逻辑关系。最好能以图示方式呈现。</w:t>
      </w:r>
    </w:p>
    <w:p w14:paraId="67C61234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4.案例分析</w:t>
      </w:r>
    </w:p>
    <w:p w14:paraId="68FE5560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基于启发思考题，选取适宜的理论、分析方法和工具对案例进行分析。</w:t>
      </w:r>
    </w:p>
    <w:p w14:paraId="64CB7337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5.课堂设计</w:t>
      </w:r>
    </w:p>
    <w:p w14:paraId="351DC927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包括时间安排、教学形式与环节设计等， 必要时可附有板书计划。</w:t>
      </w:r>
    </w:p>
    <w:p w14:paraId="5C4C2DF7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6.要点汇总</w:t>
      </w:r>
    </w:p>
    <w:p w14:paraId="16D894F4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梳理案例涉及的主要教学知识点、总结和淬炼隐含的案例启示等。</w:t>
      </w:r>
    </w:p>
    <w:p w14:paraId="74CA6158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7.前置阅读</w:t>
      </w:r>
    </w:p>
    <w:p w14:paraId="6350E997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前置阅读的文献应紧密结合案例内容与教学目标，具有权威性，有助于案例的理解、分析与讨论，考虑理论与实践的结合，数量 5-7 个为宜。</w:t>
      </w:r>
    </w:p>
    <w:p w14:paraId="547A3133">
      <w:pPr>
        <w:jc w:val="both"/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8.附件</w:t>
      </w:r>
    </w:p>
    <w:p w14:paraId="50BF1EA5">
      <w:pP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br w:type="page"/>
      </w:r>
    </w:p>
    <w:p w14:paraId="38C74A5B">
      <w:pPr>
        <w:jc w:val="left"/>
        <w:outlineLvl w:val="0"/>
        <w:rPr>
          <w:rFonts w:hint="default" w:ascii="黑体" w:hAnsi="黑体" w:eastAsia="黑体" w:cs="黑体"/>
          <w:bCs/>
          <w:sz w:val="32"/>
          <w:szCs w:val="22"/>
          <w:lang w:val="en-US" w:eastAsia="zh-CN"/>
        </w:rPr>
      </w:pPr>
      <w:bookmarkStart w:id="18" w:name="_Toc28795"/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t>案例07</w:t>
      </w:r>
      <w:bookmarkEnd w:id="18"/>
    </w:p>
    <w:p w14:paraId="70953D35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bookmarkStart w:id="19" w:name="_Toc17994"/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案例名称</w:t>
      </w:r>
      <w:bookmarkEnd w:id="19"/>
    </w:p>
    <w:p w14:paraId="13CA4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bookmarkStart w:id="20" w:name="_Toc28475"/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摘要：</w:t>
      </w:r>
    </w:p>
    <w:p w14:paraId="5508E8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Abstract:</w:t>
      </w:r>
    </w:p>
    <w:p w14:paraId="55D78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关键词：</w:t>
      </w:r>
    </w:p>
    <w:p w14:paraId="79BA89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>Key Words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:</w:t>
      </w:r>
    </w:p>
    <w:p w14:paraId="7A9873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</w:p>
    <w:p w14:paraId="33DF64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.</w:t>
      </w:r>
    </w:p>
    <w:p w14:paraId="460C3D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</w:p>
    <w:p w14:paraId="79A529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1.1</w:t>
      </w:r>
    </w:p>
    <w:p w14:paraId="077A3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087E9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1.2</w:t>
      </w:r>
    </w:p>
    <w:p w14:paraId="66A869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1F54A2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1.3</w:t>
      </w:r>
    </w:p>
    <w:p w14:paraId="0D6BF4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594B6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  <w:t>2.</w:t>
      </w:r>
    </w:p>
    <w:p w14:paraId="3D749C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</w:p>
    <w:p w14:paraId="4DC49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2.1</w:t>
      </w:r>
    </w:p>
    <w:p w14:paraId="0AD135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0C70D8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2.2</w:t>
      </w:r>
    </w:p>
    <w:p w14:paraId="157E5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0F68B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2.3</w:t>
      </w:r>
    </w:p>
    <w:p w14:paraId="0EB43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45924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</w:p>
    <w:p w14:paraId="7CF2A5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  <w:sectPr>
          <w:footerReference r:id="rId11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……</w:t>
      </w:r>
    </w:p>
    <w:p w14:paraId="7F49AFF5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《案例名称》教学指导手册</w:t>
      </w:r>
      <w:bookmarkEnd w:id="20"/>
    </w:p>
    <w:p w14:paraId="7376FD7A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1.教学目标</w:t>
      </w:r>
    </w:p>
    <w:p w14:paraId="10DEC6A3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包含授课对象、适用课程、具体目标等。</w:t>
      </w:r>
    </w:p>
    <w:p w14:paraId="4C56846C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2.启发思考题</w:t>
      </w:r>
    </w:p>
    <w:p w14:paraId="6DACE910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根据教学目标和案例内容提出有针对性的课堂讨论问题，5-6 题为宜。</w:t>
      </w:r>
    </w:p>
    <w:p w14:paraId="3A4E2A93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3.分析思路</w:t>
      </w:r>
    </w:p>
    <w:p w14:paraId="2FFFA35C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展示案例分析的逻辑结构，体现案例问题、相关知识点和理论内在的逻辑关系。最好能以图示方式呈现。</w:t>
      </w:r>
    </w:p>
    <w:p w14:paraId="489CFC6A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4.案例分析</w:t>
      </w:r>
    </w:p>
    <w:p w14:paraId="6972C74B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基于启发思考题，选取适宜的理论、分析方法和工具对案例进行分析。</w:t>
      </w:r>
    </w:p>
    <w:p w14:paraId="2D540913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5.课堂设计</w:t>
      </w:r>
    </w:p>
    <w:p w14:paraId="479169BD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包括时间安排、教学形式与环节设计等， 必要时可附有板书计划。</w:t>
      </w:r>
    </w:p>
    <w:p w14:paraId="6AB48823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6.要点汇总</w:t>
      </w:r>
    </w:p>
    <w:p w14:paraId="39AD1DA9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梳理案例涉及的主要教学知识点、总结和淬炼隐含的案例启示等。</w:t>
      </w:r>
    </w:p>
    <w:p w14:paraId="17047E68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7.前置阅读</w:t>
      </w:r>
    </w:p>
    <w:p w14:paraId="2B19733C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前置阅读的文献应紧密结合案例内容与教学目标，具有权威性，有助于案例的理解、分析与讨论，考虑理论与实践的结合，数量 5-7 个为宜。</w:t>
      </w:r>
    </w:p>
    <w:p w14:paraId="670FAD66">
      <w:pPr>
        <w:jc w:val="both"/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8.附件</w:t>
      </w:r>
    </w:p>
    <w:p w14:paraId="2A6EAE83">
      <w:pP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br w:type="page"/>
      </w:r>
    </w:p>
    <w:p w14:paraId="0E59184A">
      <w:pPr>
        <w:jc w:val="left"/>
        <w:outlineLvl w:val="0"/>
        <w:rPr>
          <w:rFonts w:hint="default" w:ascii="黑体" w:hAnsi="黑体" w:eastAsia="黑体" w:cs="黑体"/>
          <w:bCs/>
          <w:sz w:val="32"/>
          <w:szCs w:val="22"/>
          <w:lang w:val="en-US" w:eastAsia="zh-CN"/>
        </w:rPr>
      </w:pPr>
      <w:bookmarkStart w:id="21" w:name="_Toc13947"/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t>案例08</w:t>
      </w:r>
      <w:bookmarkEnd w:id="21"/>
    </w:p>
    <w:p w14:paraId="23E17EFD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bookmarkStart w:id="22" w:name="_Toc5870"/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案例名称</w:t>
      </w:r>
      <w:bookmarkEnd w:id="22"/>
    </w:p>
    <w:p w14:paraId="0AF3B8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摘要：</w:t>
      </w:r>
    </w:p>
    <w:p w14:paraId="61E4F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Abstract:</w:t>
      </w:r>
    </w:p>
    <w:p w14:paraId="4DE34C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关键词：</w:t>
      </w:r>
    </w:p>
    <w:p w14:paraId="4EF6E9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>Key Words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:</w:t>
      </w:r>
    </w:p>
    <w:p w14:paraId="30BAB4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</w:p>
    <w:p w14:paraId="6297D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.</w:t>
      </w:r>
    </w:p>
    <w:p w14:paraId="2D164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</w:p>
    <w:p w14:paraId="42B1E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1.1</w:t>
      </w:r>
    </w:p>
    <w:p w14:paraId="65DFD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2EF3A8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1.2</w:t>
      </w:r>
    </w:p>
    <w:p w14:paraId="3C9C4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210AAD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1.3</w:t>
      </w:r>
    </w:p>
    <w:p w14:paraId="332FD0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4B54A0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  <w:t>2.</w:t>
      </w:r>
    </w:p>
    <w:p w14:paraId="47CAA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</w:p>
    <w:p w14:paraId="4818DB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2.1</w:t>
      </w:r>
    </w:p>
    <w:p w14:paraId="2D925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48583F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2.2</w:t>
      </w:r>
    </w:p>
    <w:p w14:paraId="042186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7D397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2.3</w:t>
      </w:r>
    </w:p>
    <w:p w14:paraId="463A6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6EB10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</w:p>
    <w:p w14:paraId="17E90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  <w:sectPr>
          <w:footerReference r:id="rId12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……</w:t>
      </w:r>
    </w:p>
    <w:p w14:paraId="40E0BC05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bookmarkStart w:id="23" w:name="_Toc7598"/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《案例名称》教学指导手册</w:t>
      </w:r>
      <w:bookmarkEnd w:id="23"/>
    </w:p>
    <w:p w14:paraId="1C84B7B8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1.教学目标</w:t>
      </w:r>
    </w:p>
    <w:p w14:paraId="2E17B541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包含授课对象、适用课程、具体目标等。</w:t>
      </w:r>
    </w:p>
    <w:p w14:paraId="42D4A596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2.启发思考题</w:t>
      </w:r>
    </w:p>
    <w:p w14:paraId="1ECC35B0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根据教学目标和案例内容提出有针对性的课堂讨论问题，5-6 题为宜。</w:t>
      </w:r>
    </w:p>
    <w:p w14:paraId="710C2EC7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3.分析思路</w:t>
      </w:r>
    </w:p>
    <w:p w14:paraId="140C94DF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展示案例分析的逻辑结构，体现案例问题、相关知识点和理论内在的逻辑关系。最好能以图示方式呈现。</w:t>
      </w:r>
    </w:p>
    <w:p w14:paraId="4E6D33BE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4.案例分析</w:t>
      </w:r>
    </w:p>
    <w:p w14:paraId="3C1509F7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基于启发思考题，选取适宜的理论、分析方法和工具对案例进行分析。</w:t>
      </w:r>
    </w:p>
    <w:p w14:paraId="5D3D485A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5.课堂设计</w:t>
      </w:r>
    </w:p>
    <w:p w14:paraId="505D4B7F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包括时间安排、教学形式与环节设计等， 必要时可附有板书计划。</w:t>
      </w:r>
    </w:p>
    <w:p w14:paraId="39A4B117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6.要点汇总</w:t>
      </w:r>
    </w:p>
    <w:p w14:paraId="1CC7F381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梳理案例涉及的主要教学知识点、总结和淬炼隐含的案例启示等。</w:t>
      </w:r>
    </w:p>
    <w:p w14:paraId="7BDF6A7F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7.前置阅读</w:t>
      </w:r>
    </w:p>
    <w:p w14:paraId="3CC02921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前置阅读的文献应紧密结合案例内容与教学目标，具有权威性，有助于案例的理解、分析与讨论，考虑理论与实践的结合，数量 5-7 个为宜。</w:t>
      </w:r>
    </w:p>
    <w:p w14:paraId="62086127">
      <w:pP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8.附件</w:t>
      </w:r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br w:type="page"/>
      </w:r>
    </w:p>
    <w:p w14:paraId="5F1FF2F6">
      <w:pPr>
        <w:jc w:val="left"/>
        <w:outlineLvl w:val="0"/>
        <w:rPr>
          <w:rFonts w:hint="default" w:ascii="黑体" w:hAnsi="黑体" w:eastAsia="黑体" w:cs="黑体"/>
          <w:bCs/>
          <w:sz w:val="32"/>
          <w:szCs w:val="22"/>
          <w:lang w:val="en-US" w:eastAsia="zh-CN"/>
        </w:rPr>
      </w:pPr>
      <w:bookmarkStart w:id="24" w:name="_Toc28951"/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t>案例09</w:t>
      </w:r>
      <w:bookmarkEnd w:id="24"/>
    </w:p>
    <w:p w14:paraId="2931DAB2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bookmarkStart w:id="25" w:name="_Toc24589"/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案例名称</w:t>
      </w:r>
      <w:bookmarkEnd w:id="25"/>
    </w:p>
    <w:p w14:paraId="11401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bookmarkStart w:id="26" w:name="_Toc14088"/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摘要：</w:t>
      </w:r>
    </w:p>
    <w:p w14:paraId="45BB7B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Abstract:</w:t>
      </w:r>
    </w:p>
    <w:p w14:paraId="53E26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关键词：</w:t>
      </w:r>
    </w:p>
    <w:p w14:paraId="5C189B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>Key Words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:</w:t>
      </w:r>
    </w:p>
    <w:p w14:paraId="45354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</w:p>
    <w:p w14:paraId="34A529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.</w:t>
      </w:r>
    </w:p>
    <w:p w14:paraId="3472CE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</w:p>
    <w:p w14:paraId="4EE95F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1.1</w:t>
      </w:r>
    </w:p>
    <w:p w14:paraId="0B7D4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5F6B03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1.2</w:t>
      </w:r>
    </w:p>
    <w:p w14:paraId="70D5A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2EB55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1.3</w:t>
      </w:r>
    </w:p>
    <w:p w14:paraId="11C4B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2CACE2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  <w:t>2.</w:t>
      </w:r>
    </w:p>
    <w:p w14:paraId="7D511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</w:p>
    <w:p w14:paraId="425CD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2.1</w:t>
      </w:r>
    </w:p>
    <w:p w14:paraId="3B52E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13CCB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2.2</w:t>
      </w:r>
    </w:p>
    <w:p w14:paraId="3E339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230C3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2.3</w:t>
      </w:r>
    </w:p>
    <w:p w14:paraId="563802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4AE2F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</w:p>
    <w:p w14:paraId="4D42C7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  <w:sectPr>
          <w:footerReference r:id="rId1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……</w:t>
      </w:r>
    </w:p>
    <w:p w14:paraId="7FB968FC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《案例名称》教学指导手册</w:t>
      </w:r>
      <w:bookmarkEnd w:id="26"/>
    </w:p>
    <w:p w14:paraId="79117D87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1.教学目标</w:t>
      </w:r>
    </w:p>
    <w:p w14:paraId="004B35CF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包含授课对象、适用课程、具体目标等。</w:t>
      </w:r>
    </w:p>
    <w:p w14:paraId="7179B3F6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2.启发思考题</w:t>
      </w:r>
    </w:p>
    <w:p w14:paraId="79D3D428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根据教学目标和案例内容提出有针对性的课堂讨论问题，5-6 题为宜。</w:t>
      </w:r>
    </w:p>
    <w:p w14:paraId="1F445DDA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3.分析思路</w:t>
      </w:r>
    </w:p>
    <w:p w14:paraId="3636C65D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展示案例分析的逻辑结构，体现案例问题、相关知识点和理论内在的逻辑关系。最好能以图示方式呈现。</w:t>
      </w:r>
    </w:p>
    <w:p w14:paraId="7378C149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4.案例分析</w:t>
      </w:r>
    </w:p>
    <w:p w14:paraId="7D78320F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基于启发思考题，选取适宜的理论、分析方法和工具对案例进行分析。</w:t>
      </w:r>
    </w:p>
    <w:p w14:paraId="069098D1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5.课堂设计</w:t>
      </w:r>
    </w:p>
    <w:p w14:paraId="00D37AA5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包括时间安排、教学形式与环节设计等， 必要时可附有板书计划。</w:t>
      </w:r>
    </w:p>
    <w:p w14:paraId="09378EA7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6.要点汇总</w:t>
      </w:r>
    </w:p>
    <w:p w14:paraId="5BB116C7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梳理案例涉及的主要教学知识点、总结和淬炼隐含的案例启示等。</w:t>
      </w:r>
    </w:p>
    <w:p w14:paraId="379825E9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7.前置阅读</w:t>
      </w:r>
    </w:p>
    <w:p w14:paraId="0CF73153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前置阅读的文献应紧密结合案例内容与教学目标，具有权威性，有助于案例的理解、分析与讨论，考虑理论与实践的结合，数量 5-7 个为宜。</w:t>
      </w:r>
    </w:p>
    <w:p w14:paraId="07DA7579">
      <w:pPr>
        <w:jc w:val="both"/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8.附件</w:t>
      </w:r>
    </w:p>
    <w:p w14:paraId="31BCDB2F">
      <w:pP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br w:type="page"/>
      </w:r>
    </w:p>
    <w:p w14:paraId="4484F974">
      <w:pPr>
        <w:jc w:val="left"/>
        <w:outlineLvl w:val="0"/>
        <w:rPr>
          <w:rFonts w:hint="default" w:ascii="黑体" w:hAnsi="黑体" w:eastAsia="黑体" w:cs="黑体"/>
          <w:bCs/>
          <w:sz w:val="32"/>
          <w:szCs w:val="22"/>
          <w:lang w:val="en-US" w:eastAsia="zh-CN"/>
        </w:rPr>
      </w:pPr>
      <w:bookmarkStart w:id="27" w:name="_Toc26674"/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t>案例10</w:t>
      </w:r>
      <w:bookmarkEnd w:id="27"/>
    </w:p>
    <w:p w14:paraId="3C17F59F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bookmarkStart w:id="28" w:name="_Toc3412"/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案例名称</w:t>
      </w:r>
      <w:bookmarkEnd w:id="28"/>
    </w:p>
    <w:p w14:paraId="481690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bookmarkStart w:id="29" w:name="_Toc9017"/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摘要：</w:t>
      </w:r>
    </w:p>
    <w:p w14:paraId="1EF73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Abstract:</w:t>
      </w:r>
    </w:p>
    <w:p w14:paraId="168CF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关键词：</w:t>
      </w:r>
    </w:p>
    <w:p w14:paraId="2BC7D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>Key Words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:</w:t>
      </w:r>
    </w:p>
    <w:p w14:paraId="22714E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</w:p>
    <w:p w14:paraId="0673A2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.</w:t>
      </w:r>
    </w:p>
    <w:p w14:paraId="28FE22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</w:p>
    <w:p w14:paraId="5E83A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1.1</w:t>
      </w:r>
    </w:p>
    <w:p w14:paraId="45C13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7432CD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1.2</w:t>
      </w:r>
    </w:p>
    <w:p w14:paraId="69596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54352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1.3</w:t>
      </w:r>
    </w:p>
    <w:p w14:paraId="5E8A3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6F2D23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  <w:t>2.</w:t>
      </w:r>
    </w:p>
    <w:p w14:paraId="5974A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</w:p>
    <w:p w14:paraId="43571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2.1</w:t>
      </w:r>
    </w:p>
    <w:p w14:paraId="7885D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3B2D3C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2.2</w:t>
      </w:r>
    </w:p>
    <w:p w14:paraId="766E8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2481C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2.3</w:t>
      </w:r>
    </w:p>
    <w:p w14:paraId="11184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3370A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</w:p>
    <w:p w14:paraId="205DB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  <w:sectPr>
          <w:footerReference r:id="rId1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……</w:t>
      </w:r>
    </w:p>
    <w:p w14:paraId="71D475C5">
      <w:pPr>
        <w:jc w:val="center"/>
        <w:outlineLvl w:val="1"/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《案例名称》教学指导手册</w:t>
      </w:r>
      <w:bookmarkEnd w:id="29"/>
    </w:p>
    <w:p w14:paraId="21AD7CC4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1.教学目标</w:t>
      </w:r>
    </w:p>
    <w:p w14:paraId="2F24BE9D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包含授课对象、适用课程、具体目标等。</w:t>
      </w:r>
    </w:p>
    <w:p w14:paraId="2BEEFC96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2.启发思考题</w:t>
      </w:r>
    </w:p>
    <w:p w14:paraId="7BC14D95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根据教学目标和案例内容提出有针对性的课堂讨论问题，5-6 题为宜。</w:t>
      </w:r>
    </w:p>
    <w:p w14:paraId="787F8BE7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3.分析思路</w:t>
      </w:r>
    </w:p>
    <w:p w14:paraId="313F7A8B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展示案例分析的逻辑结构，体现案例问题、相关知识点和理论内在的逻辑关系。最好能以图示方式呈现。</w:t>
      </w:r>
    </w:p>
    <w:p w14:paraId="050DC93C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4.案例分析</w:t>
      </w:r>
    </w:p>
    <w:p w14:paraId="06322A36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基于启发思考题，选取适宜的理论、分析方法和工具对案例进行分析。</w:t>
      </w:r>
    </w:p>
    <w:p w14:paraId="6B89BFDB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5.课堂设计</w:t>
      </w:r>
    </w:p>
    <w:p w14:paraId="69A9E29A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包括时间安排、教学形式与环节设计等， 必要时可附有板书计划。</w:t>
      </w:r>
    </w:p>
    <w:p w14:paraId="6AA3A4C0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6.要点汇总</w:t>
      </w:r>
    </w:p>
    <w:p w14:paraId="741EDAEE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梳理案例涉及的主要教学知识点、总结和淬炼隐含的案例启示等。</w:t>
      </w:r>
    </w:p>
    <w:p w14:paraId="0F3770C2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7.前置阅读</w:t>
      </w:r>
    </w:p>
    <w:p w14:paraId="71B6F5D3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前置阅读的文献应紧密结合案例内容与教学目标，具有权威性，有助于案例的理解、分析与讨论，考虑理论与实践的结合，数量 5-7 个为宜。</w:t>
      </w:r>
    </w:p>
    <w:p w14:paraId="10705735">
      <w:pPr>
        <w:jc w:val="both"/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8.附件</w:t>
      </w:r>
    </w:p>
    <w:sectPr>
      <w:footerReference r:id="rId15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895E3EA-B998-4812-9A63-3B0DE220550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BB4449FD-538D-4A7D-A080-3C2BBAEA5108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FF8A12D7-DBAF-413C-84E5-3C74EE6A74E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7FFA06C-0908-4FEE-8776-1A57E539178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31724225-0FD9-4CF1-BE77-4B6EAAF3658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E3B9A">
    <w:pPr>
      <w:pStyle w:val="2"/>
      <w:tabs>
        <w:tab w:val="left" w:pos="5284"/>
        <w:tab w:val="clear" w:pos="4153"/>
      </w:tabs>
    </w:pPr>
    <w:r>
      <w:rPr>
        <w:rFonts w:hint="eastAsia"/>
        <w:lang w:eastAsia="zh-CN"/>
      </w:rPr>
      <w:tab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AF49A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960F7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960F7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50A5F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868E1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868E1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A5146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5A06D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5A06D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7B572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6A9A5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6A9A5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B1E8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159DD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159DD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4A31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0BE34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0BE34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40A12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2B04F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2B04F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10F36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AF082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AF082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372BD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D1679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D1679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71AF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D4189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D4189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99353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48A5F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48A5F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6C4B0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33733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33733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F80844"/>
    <w:rsid w:val="028209BC"/>
    <w:rsid w:val="07CD2C56"/>
    <w:rsid w:val="08623ED9"/>
    <w:rsid w:val="08A0270D"/>
    <w:rsid w:val="25F856EE"/>
    <w:rsid w:val="2CF33A75"/>
    <w:rsid w:val="3A31638A"/>
    <w:rsid w:val="41E53D99"/>
    <w:rsid w:val="435E3EE6"/>
    <w:rsid w:val="4CF76C37"/>
    <w:rsid w:val="559A6001"/>
    <w:rsid w:val="57154FF1"/>
    <w:rsid w:val="59DB7BE7"/>
    <w:rsid w:val="59F80844"/>
    <w:rsid w:val="5B8F1954"/>
    <w:rsid w:val="730F0E54"/>
    <w:rsid w:val="77913108"/>
    <w:rsid w:val="785149CC"/>
    <w:rsid w:val="7AF11AA7"/>
    <w:rsid w:val="7BC93671"/>
    <w:rsid w:val="7D7D0EC6"/>
    <w:rsid w:val="7EED3899"/>
    <w:rsid w:val="7F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oc 1"/>
    <w:basedOn w:val="1"/>
    <w:next w:val="1"/>
    <w:qFormat/>
    <w:uiPriority w:val="0"/>
  </w:style>
  <w:style w:type="paragraph" w:styleId="5">
    <w:name w:val="toc 2"/>
    <w:basedOn w:val="1"/>
    <w:next w:val="1"/>
    <w:qFormat/>
    <w:uiPriority w:val="0"/>
    <w:pPr>
      <w:ind w:left="420" w:leftChars="20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theme" Target="theme/theme1.xml"/><Relationship Id="rId15" Type="http://schemas.openxmlformats.org/officeDocument/2006/relationships/footer" Target="footer13.xml"/><Relationship Id="rId14" Type="http://schemas.openxmlformats.org/officeDocument/2006/relationships/footer" Target="footer12.xml"/><Relationship Id="rId13" Type="http://schemas.openxmlformats.org/officeDocument/2006/relationships/footer" Target="footer11.xml"/><Relationship Id="rId12" Type="http://schemas.openxmlformats.org/officeDocument/2006/relationships/footer" Target="footer10.xml"/><Relationship Id="rId11" Type="http://schemas.openxmlformats.org/officeDocument/2006/relationships/footer" Target="footer9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3600</Words>
  <Characters>4062</Characters>
  <Lines>0</Lines>
  <Paragraphs>0</Paragraphs>
  <TotalTime>6</TotalTime>
  <ScaleCrop>false</ScaleCrop>
  <LinksUpToDate>false</LinksUpToDate>
  <CharactersWithSpaces>4209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2025-03-31T01:02:00Z</dcterms:created>
  <dc:creator>WPS_1609566794</dc:creator>
  <cp:lastModifiedBy>WPS_1609566794</cp:lastModifiedBy>
  <dcterms:modified xsi:type="dcterms:W3CDTF">2026-06-09T08:31:59Z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093059C3B9034F8E87495463622B91FB_11</vt:lpwstr>
  </property>
  <property fmtid="{D5CDD505-2E9C-101B-9397-08002B2CF9AE}" pid="4" name="KSOTemplateDocerSaveRecord">
    <vt:lpwstr>eyJoZGlkIjoiZWZmYWY1NWYwZmM2MzZiNjE3N2NkOTA3NzliMDBhZjMiLCJ1c2VySWQiOiIxMTU2MjQ0MzE1In0=</vt:lpwstr>
  </property>
</Properties>
</file>